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64" w:rsidRDefault="009F719D">
      <w:pPr>
        <w:pStyle w:val="NormlWeb"/>
        <w:shd w:val="clear" w:color="auto" w:fill="FFFFFF"/>
        <w:spacing w:before="0" w:after="150" w:line="360" w:lineRule="atLeast"/>
        <w:jc w:val="center"/>
      </w:pPr>
      <w:r>
        <w:rPr>
          <w:rStyle w:val="Kiemels2"/>
          <w:color w:val="444444"/>
        </w:rPr>
        <w:t xml:space="preserve">A Nemzetgazdasági Minisztérium </w:t>
      </w:r>
      <w:r w:rsidR="00417747">
        <w:rPr>
          <w:rStyle w:val="Kiemels2"/>
          <w:color w:val="444444"/>
        </w:rPr>
        <w:t xml:space="preserve">meghirdette az </w:t>
      </w:r>
      <w:r>
        <w:rPr>
          <w:b/>
          <w:bCs/>
          <w:color w:val="444444"/>
        </w:rPr>
        <w:t>NFA-2018</w:t>
      </w:r>
      <w:r w:rsidR="00745B98" w:rsidRPr="00745B98">
        <w:rPr>
          <w:b/>
          <w:bCs/>
          <w:color w:val="444444"/>
        </w:rPr>
        <w:t>-KKV</w:t>
      </w:r>
      <w:r w:rsidR="00745B98">
        <w:rPr>
          <w:b/>
          <w:bCs/>
          <w:color w:val="444444"/>
        </w:rPr>
        <w:t xml:space="preserve"> </w:t>
      </w:r>
      <w:r w:rsidR="00417747">
        <w:rPr>
          <w:rStyle w:val="Kiemels2"/>
          <w:color w:val="444444"/>
        </w:rPr>
        <w:t>kódjelű</w:t>
      </w:r>
    </w:p>
    <w:p w:rsidR="00785964" w:rsidRDefault="00785964">
      <w:pPr>
        <w:pStyle w:val="NormlWeb"/>
        <w:shd w:val="clear" w:color="auto" w:fill="FFFFFF"/>
        <w:spacing w:before="0" w:after="150" w:line="360" w:lineRule="atLeast"/>
        <w:jc w:val="both"/>
      </w:pPr>
    </w:p>
    <w:p w:rsidR="00785964" w:rsidRDefault="00417747">
      <w:pPr>
        <w:pStyle w:val="NormlWeb"/>
        <w:shd w:val="clear" w:color="auto" w:fill="FFFFFF"/>
        <w:spacing w:before="0" w:after="150" w:line="360" w:lineRule="atLeast"/>
        <w:jc w:val="center"/>
      </w:pPr>
      <w:r>
        <w:rPr>
          <w:rStyle w:val="Kiemels2"/>
          <w:i/>
          <w:sz w:val="48"/>
          <w:szCs w:val="48"/>
        </w:rPr>
        <w:t>„Mikro-, kis- és középvállalkozások munkahelyteremtő beruházásainak támogatása” programot.</w:t>
      </w:r>
    </w:p>
    <w:p w:rsidR="00785964" w:rsidRDefault="00785964">
      <w:pPr>
        <w:pStyle w:val="NormlWeb"/>
        <w:shd w:val="clear" w:color="auto" w:fill="FFFFFF"/>
        <w:spacing w:before="0" w:after="150" w:line="360" w:lineRule="atLeast"/>
        <w:jc w:val="both"/>
      </w:pPr>
    </w:p>
    <w:p w:rsidR="00785964" w:rsidRDefault="00417747">
      <w:pPr>
        <w:pStyle w:val="NormlWeb"/>
        <w:shd w:val="clear" w:color="auto" w:fill="FFFFFF"/>
        <w:spacing w:before="0" w:after="150" w:line="360" w:lineRule="atLeast"/>
        <w:jc w:val="center"/>
      </w:pPr>
      <w:r>
        <w:rPr>
          <w:rStyle w:val="Kiemels2"/>
          <w:color w:val="444444"/>
        </w:rPr>
        <w:t>A pályázatot</w:t>
      </w:r>
    </w:p>
    <w:p w:rsidR="00745B98" w:rsidRDefault="00745B98">
      <w:pPr>
        <w:pStyle w:val="NormlWeb"/>
        <w:shd w:val="clear" w:color="auto" w:fill="FFFFFF"/>
        <w:spacing w:before="0" w:after="150" w:line="360" w:lineRule="atLeast"/>
        <w:jc w:val="center"/>
        <w:rPr>
          <w:b/>
          <w:bCs/>
          <w:sz w:val="36"/>
          <w:szCs w:val="36"/>
        </w:rPr>
      </w:pPr>
      <w:r w:rsidRPr="00745B98">
        <w:rPr>
          <w:b/>
          <w:bCs/>
          <w:sz w:val="36"/>
          <w:szCs w:val="36"/>
        </w:rPr>
        <w:t xml:space="preserve">2018. </w:t>
      </w:r>
      <w:r w:rsidR="009F719D">
        <w:rPr>
          <w:b/>
          <w:bCs/>
          <w:sz w:val="36"/>
          <w:szCs w:val="36"/>
        </w:rPr>
        <w:t>július 23-tól 2018. szeptember 10</w:t>
      </w:r>
      <w:r w:rsidRPr="00745B98">
        <w:rPr>
          <w:b/>
          <w:bCs/>
          <w:sz w:val="36"/>
          <w:szCs w:val="36"/>
        </w:rPr>
        <w:t xml:space="preserve">-ig </w:t>
      </w:r>
    </w:p>
    <w:p w:rsidR="00785964" w:rsidRDefault="00417747">
      <w:pPr>
        <w:pStyle w:val="NormlWeb"/>
        <w:shd w:val="clear" w:color="auto" w:fill="FFFFFF"/>
        <w:spacing w:before="0" w:after="150" w:line="360" w:lineRule="atLeast"/>
        <w:jc w:val="center"/>
      </w:pPr>
      <w:proofErr w:type="gramStart"/>
      <w:r>
        <w:rPr>
          <w:rStyle w:val="Kiemels2"/>
          <w:color w:val="444444"/>
        </w:rPr>
        <w:t>lehet</w:t>
      </w:r>
      <w:proofErr w:type="gramEnd"/>
      <w:r>
        <w:rPr>
          <w:rStyle w:val="Kiemels2"/>
          <w:color w:val="444444"/>
        </w:rPr>
        <w:t xml:space="preserve"> benyújtani a beruházás helye szerint illetékes </w:t>
      </w:r>
      <w:r>
        <w:rPr>
          <w:rStyle w:val="Kiemels2"/>
          <w:color w:val="444444"/>
          <w:u w:val="single"/>
        </w:rPr>
        <w:t>megyei kormányhivatal foglalkoztatási főosztályához</w:t>
      </w:r>
      <w:r>
        <w:rPr>
          <w:rStyle w:val="Kiemels2"/>
          <w:color w:val="444444"/>
        </w:rPr>
        <w:t>.</w:t>
      </w:r>
    </w:p>
    <w:p w:rsidR="00785964" w:rsidRDefault="00785964">
      <w:pPr>
        <w:pStyle w:val="NormlWeb"/>
        <w:shd w:val="clear" w:color="auto" w:fill="FFFFFF"/>
        <w:spacing w:before="0" w:after="150" w:line="360" w:lineRule="atLeast"/>
        <w:jc w:val="center"/>
        <w:rPr>
          <w:b/>
          <w:bCs/>
          <w:color w:val="444444"/>
        </w:rPr>
      </w:pPr>
    </w:p>
    <w:p w:rsidR="00785964" w:rsidRDefault="00785964">
      <w:pPr>
        <w:pStyle w:val="NormlWeb"/>
        <w:shd w:val="clear" w:color="auto" w:fill="FFFFFF"/>
        <w:spacing w:before="0" w:after="150" w:line="360" w:lineRule="atLeast"/>
        <w:jc w:val="both"/>
        <w:rPr>
          <w:b/>
          <w:bCs/>
          <w:color w:val="444444"/>
        </w:rPr>
      </w:pPr>
    </w:p>
    <w:p w:rsidR="00785964" w:rsidRDefault="00417747">
      <w:pPr>
        <w:pStyle w:val="NormlWeb"/>
        <w:shd w:val="clear" w:color="auto" w:fill="FFFFFF"/>
        <w:spacing w:before="0" w:after="15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A kiírás célja a KKV-k fejlődésének, gazdaságban betöltött szerepének, piaci pozíciójuk javítása érdekében az – új munkahelyek létrehozását eredményező – munkahelyteremtő beruházások támogatása. </w:t>
      </w:r>
    </w:p>
    <w:p w:rsidR="00785964" w:rsidRDefault="00417747">
      <w:pPr>
        <w:pStyle w:val="NormlWeb"/>
        <w:shd w:val="clear" w:color="auto" w:fill="FFFFFF"/>
        <w:spacing w:before="0" w:after="15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Csongrád megyében a támogatási formával kapcsolatban részletes információt </w:t>
      </w:r>
      <w:proofErr w:type="gramStart"/>
      <w:r>
        <w:rPr>
          <w:color w:val="444444"/>
          <w:sz w:val="28"/>
          <w:szCs w:val="28"/>
        </w:rPr>
        <w:t>a</w:t>
      </w:r>
      <w:proofErr w:type="gramEnd"/>
      <w:r>
        <w:rPr>
          <w:color w:val="444444"/>
          <w:sz w:val="28"/>
          <w:szCs w:val="28"/>
        </w:rPr>
        <w:t xml:space="preserve"> </w:t>
      </w:r>
    </w:p>
    <w:p w:rsidR="00785964" w:rsidRDefault="00417747">
      <w:pPr>
        <w:pStyle w:val="NormlWeb"/>
        <w:shd w:val="clear" w:color="auto" w:fill="FFFFFF"/>
        <w:spacing w:before="0" w:after="150"/>
        <w:jc w:val="center"/>
      </w:pPr>
      <w:r>
        <w:rPr>
          <w:color w:val="444444"/>
          <w:sz w:val="28"/>
          <w:szCs w:val="28"/>
        </w:rPr>
        <w:t xml:space="preserve">Csongrád Megyei Kormányhivatal Foglalkoztatási Főosztályának Munkaerőpiaci Osztályán </w:t>
      </w:r>
      <w:r>
        <w:rPr>
          <w:b/>
          <w:sz w:val="36"/>
          <w:szCs w:val="36"/>
        </w:rPr>
        <w:t>Tóth Tamás</w:t>
      </w:r>
      <w:r>
        <w:rPr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munkaerőpiaci szakügyintéző nyújt személyesen, vagy a </w:t>
      </w:r>
      <w:hyperlink r:id="rId6" w:history="1">
        <w:r>
          <w:rPr>
            <w:rStyle w:val="Hiperhivatkozs"/>
            <w:b/>
            <w:color w:val="auto"/>
            <w:sz w:val="36"/>
            <w:szCs w:val="36"/>
            <w:u w:val="none"/>
          </w:rPr>
          <w:t>62/561-540</w:t>
        </w:r>
      </w:hyperlink>
      <w:r>
        <w:rPr>
          <w:color w:val="444444"/>
          <w:sz w:val="28"/>
          <w:szCs w:val="28"/>
        </w:rPr>
        <w:t>-es telefonszámon.</w:t>
      </w:r>
    </w:p>
    <w:p w:rsidR="00785964" w:rsidRDefault="00785964">
      <w:pPr>
        <w:rPr>
          <w:rFonts w:ascii="Times New Roman" w:hAnsi="Times New Roman"/>
          <w:sz w:val="24"/>
          <w:szCs w:val="24"/>
        </w:rPr>
      </w:pPr>
    </w:p>
    <w:p w:rsidR="00785964" w:rsidRDefault="00785964">
      <w:pPr>
        <w:rPr>
          <w:rFonts w:ascii="Times New Roman" w:hAnsi="Times New Roman"/>
          <w:sz w:val="24"/>
          <w:szCs w:val="24"/>
        </w:rPr>
      </w:pPr>
    </w:p>
    <w:p w:rsidR="00785964" w:rsidRDefault="0041774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 Felhívás valamint az Általános Útmutató a Felhíváshoz c. dokumentum hatályos verziója megtalálható </w:t>
      </w:r>
      <w:proofErr w:type="gramStart"/>
      <w:r>
        <w:rPr>
          <w:rFonts w:ascii="Times New Roman" w:hAnsi="Times New Roman"/>
          <w:sz w:val="32"/>
          <w:szCs w:val="32"/>
        </w:rPr>
        <w:t>a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</w:p>
    <w:p w:rsidR="00785964" w:rsidRDefault="00417747">
      <w:pPr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b/>
          <w:sz w:val="40"/>
          <w:szCs w:val="40"/>
          <w:u w:val="single"/>
        </w:rPr>
        <w:t>www.kormany.hu</w:t>
      </w:r>
      <w:proofErr w:type="gramEnd"/>
      <w:r>
        <w:rPr>
          <w:rFonts w:ascii="Times New Roman" w:hAnsi="Times New Roman"/>
          <w:sz w:val="32"/>
          <w:szCs w:val="32"/>
        </w:rPr>
        <w:t xml:space="preserve"> honlapon.</w:t>
      </w:r>
    </w:p>
    <w:p w:rsidR="009C6038" w:rsidRDefault="009C6038" w:rsidP="00454A32">
      <w:bookmarkStart w:id="0" w:name="_GoBack"/>
      <w:bookmarkEnd w:id="0"/>
    </w:p>
    <w:sectPr w:rsidR="009C6038" w:rsidSect="009F719D">
      <w:headerReference w:type="default" r:id="rId7"/>
      <w:footerReference w:type="default" r:id="rId8"/>
      <w:pgSz w:w="11907" w:h="16839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E57" w:rsidRDefault="00A61E57">
      <w:pPr>
        <w:spacing w:after="0" w:line="240" w:lineRule="auto"/>
      </w:pPr>
      <w:r>
        <w:separator/>
      </w:r>
    </w:p>
  </w:endnote>
  <w:endnote w:type="continuationSeparator" w:id="0">
    <w:p w:rsidR="00A61E57" w:rsidRDefault="00A6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57" w:rsidRDefault="00656957" w:rsidP="00656957">
    <w:pPr>
      <w:pStyle w:val="llb"/>
      <w:jc w:val="both"/>
    </w:pPr>
    <w:r w:rsidRPr="009F4521">
      <w:rPr>
        <w:rFonts w:ascii="Arial" w:hAnsi="Arial" w:cs="CordiaUPC"/>
        <w:sz w:val="15"/>
        <w:szCs w:val="23"/>
      </w:rPr>
      <w:t xml:space="preserve">6782 Mórahalom, István </w:t>
    </w:r>
    <w:proofErr w:type="gramStart"/>
    <w:r w:rsidRPr="009F4521">
      <w:rPr>
        <w:rFonts w:ascii="Arial" w:hAnsi="Arial" w:cs="CordiaUPC"/>
        <w:sz w:val="15"/>
        <w:szCs w:val="23"/>
      </w:rPr>
      <w:t>király út</w:t>
    </w:r>
    <w:proofErr w:type="gramEnd"/>
    <w:r w:rsidRPr="009F4521">
      <w:rPr>
        <w:rFonts w:ascii="Arial" w:hAnsi="Arial" w:cs="CordiaUPC"/>
        <w:sz w:val="15"/>
        <w:szCs w:val="23"/>
      </w:rPr>
      <w:t xml:space="preserve"> 1/a. Telefon: (06-62) 681-393 Fax: (06-62) 681-391</w:t>
    </w:r>
    <w:r>
      <w:rPr>
        <w:rFonts w:ascii="Arial" w:hAnsi="Arial" w:cs="CordiaUPC"/>
        <w:sz w:val="15"/>
        <w:szCs w:val="23"/>
      </w:rPr>
      <w:t xml:space="preserve"> E-mail: foglalkoztatas.morahalom@csongrad.gov.hu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E57" w:rsidRDefault="00A61E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1E57" w:rsidRDefault="00A6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9D" w:rsidRPr="009F719D" w:rsidRDefault="009F719D" w:rsidP="009F719D">
    <w:pPr>
      <w:autoSpaceDN/>
      <w:spacing w:after="0" w:line="240" w:lineRule="auto"/>
      <w:jc w:val="center"/>
      <w:textAlignment w:val="auto"/>
      <w:rPr>
        <w:rFonts w:ascii="Book Antiqua" w:eastAsia="Times New Roman" w:hAnsi="Book Antiqua"/>
        <w:b/>
        <w:smallCaps/>
        <w:sz w:val="23"/>
        <w:szCs w:val="23"/>
        <w:lang w:eastAsia="ar-SA"/>
      </w:rPr>
    </w:pPr>
    <w:r w:rsidRPr="009F719D">
      <w:rPr>
        <w:rFonts w:ascii="Book Antiqua" w:eastAsia="Times New Roman" w:hAnsi="Book Antiqua"/>
        <w:noProof/>
        <w:sz w:val="23"/>
        <w:szCs w:val="23"/>
        <w:lang w:eastAsia="hu-HU"/>
      </w:rPr>
      <w:drawing>
        <wp:inline distT="0" distB="0" distL="0" distR="0" wp14:anchorId="0F81013D" wp14:editId="63193CE0">
          <wp:extent cx="343535" cy="62166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6216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719D" w:rsidRPr="009F719D" w:rsidRDefault="009F719D" w:rsidP="009F719D">
    <w:pPr>
      <w:autoSpaceDN/>
      <w:spacing w:after="0" w:line="240" w:lineRule="auto"/>
      <w:jc w:val="center"/>
      <w:textAlignment w:val="auto"/>
      <w:rPr>
        <w:rFonts w:ascii="Book Antiqua" w:eastAsia="Times New Roman" w:hAnsi="Book Antiqua" w:cs="CordiaUPC"/>
        <w:smallCaps/>
        <w:sz w:val="28"/>
        <w:szCs w:val="28"/>
        <w:lang w:eastAsia="ar-SA"/>
      </w:rPr>
    </w:pPr>
    <w:r w:rsidRPr="009F719D">
      <w:rPr>
        <w:rFonts w:ascii="Book Antiqua" w:eastAsia="Times New Roman" w:hAnsi="Book Antiqua" w:cs="CordiaUPC"/>
        <w:smallCaps/>
        <w:sz w:val="28"/>
        <w:szCs w:val="28"/>
        <w:lang w:eastAsia="ar-SA"/>
      </w:rPr>
      <w:t>Csongrád Megyei</w:t>
    </w:r>
  </w:p>
  <w:p w:rsidR="009F719D" w:rsidRPr="009F719D" w:rsidRDefault="009F719D" w:rsidP="009F719D">
    <w:pPr>
      <w:autoSpaceDN/>
      <w:spacing w:after="0" w:line="240" w:lineRule="auto"/>
      <w:jc w:val="center"/>
      <w:textAlignment w:val="auto"/>
      <w:rPr>
        <w:rFonts w:ascii="Book Antiqua" w:eastAsia="Times New Roman" w:hAnsi="Book Antiqua" w:cs="CordiaUPC"/>
        <w:smallCaps/>
        <w:sz w:val="28"/>
        <w:szCs w:val="28"/>
        <w:lang w:eastAsia="ar-SA"/>
      </w:rPr>
    </w:pPr>
    <w:r w:rsidRPr="009F719D">
      <w:rPr>
        <w:rFonts w:ascii="Book Antiqua" w:eastAsia="Times New Roman" w:hAnsi="Book Antiqua" w:cs="CordiaUPC"/>
        <w:smallCaps/>
        <w:sz w:val="28"/>
        <w:szCs w:val="28"/>
        <w:lang w:eastAsia="ar-SA"/>
      </w:rPr>
      <w:t>Kormányhivatal</w:t>
    </w:r>
  </w:p>
  <w:p w:rsidR="009F719D" w:rsidRPr="009F719D" w:rsidRDefault="009F719D" w:rsidP="009F719D">
    <w:pPr>
      <w:autoSpaceDN/>
      <w:spacing w:after="0" w:line="240" w:lineRule="auto"/>
      <w:jc w:val="center"/>
      <w:textAlignment w:val="auto"/>
      <w:rPr>
        <w:rFonts w:ascii="Book Antiqua" w:eastAsia="Times New Roman" w:hAnsi="Book Antiqua" w:cs="CordiaUPC"/>
        <w:smallCaps/>
        <w:sz w:val="28"/>
        <w:szCs w:val="28"/>
        <w:lang w:eastAsia="ar-SA"/>
      </w:rPr>
    </w:pPr>
    <w:r w:rsidRPr="009F719D">
      <w:rPr>
        <w:rFonts w:ascii="Book Antiqua" w:eastAsia="Times New Roman" w:hAnsi="Book Antiqua" w:cs="CordiaUPC"/>
        <w:smallCaps/>
        <w:sz w:val="28"/>
        <w:szCs w:val="28"/>
        <w:lang w:eastAsia="ar-SA"/>
      </w:rPr>
      <w:t>Mórahalmi járási hivatala</w:t>
    </w:r>
  </w:p>
  <w:p w:rsidR="009F719D" w:rsidRPr="009F719D" w:rsidRDefault="009F719D" w:rsidP="009F719D">
    <w:pPr>
      <w:autoSpaceDN/>
      <w:spacing w:after="0" w:line="240" w:lineRule="auto"/>
      <w:jc w:val="center"/>
      <w:textAlignment w:val="auto"/>
      <w:rPr>
        <w:rFonts w:ascii="Book Antiqua" w:eastAsia="Times New Roman" w:hAnsi="Book Antiqua" w:cs="CordiaUPC"/>
        <w:smallCaps/>
        <w:sz w:val="28"/>
        <w:szCs w:val="28"/>
        <w:lang w:eastAsia="ar-SA"/>
      </w:rPr>
    </w:pPr>
    <w:r w:rsidRPr="009F719D">
      <w:rPr>
        <w:rFonts w:ascii="Book Antiqua" w:eastAsia="Times New Roman" w:hAnsi="Book Antiqua" w:cs="CordiaUPC"/>
        <w:smallCaps/>
        <w:sz w:val="28"/>
        <w:szCs w:val="28"/>
        <w:lang w:eastAsia="ar-SA"/>
      </w:rPr>
      <w:t>Foglalkoztatási osztály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64"/>
    <w:rsid w:val="003D5BC9"/>
    <w:rsid w:val="00417747"/>
    <w:rsid w:val="00454A32"/>
    <w:rsid w:val="00656957"/>
    <w:rsid w:val="00745B98"/>
    <w:rsid w:val="00785964"/>
    <w:rsid w:val="00942825"/>
    <w:rsid w:val="00947A98"/>
    <w:rsid w:val="009C6038"/>
    <w:rsid w:val="009F719D"/>
    <w:rsid w:val="00A61E57"/>
    <w:rsid w:val="00CA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A0C3"/>
  <w15:docId w15:val="{16E0ECE5-AC93-4494-B231-4DFFE19B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rPr>
      <w:b/>
      <w:bCs/>
    </w:r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semiHidden/>
    <w:unhideWhenUsed/>
    <w:rsid w:val="00745B9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45B98"/>
  </w:style>
  <w:style w:type="paragraph" w:styleId="lfej">
    <w:name w:val="header"/>
    <w:basedOn w:val="Norml"/>
    <w:link w:val="lfejChar"/>
    <w:uiPriority w:val="99"/>
    <w:unhideWhenUsed/>
    <w:rsid w:val="009F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719D"/>
  </w:style>
  <w:style w:type="paragraph" w:styleId="llb">
    <w:name w:val="footer"/>
    <w:basedOn w:val="Norml"/>
    <w:link w:val="llbChar"/>
    <w:uiPriority w:val="99"/>
    <w:unhideWhenUsed/>
    <w:rsid w:val="009F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6256154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Hargitainé Bálint Ibolya</dc:creator>
  <dc:description/>
  <cp:lastModifiedBy>user</cp:lastModifiedBy>
  <cp:revision>3</cp:revision>
  <cp:lastPrinted>2018-08-02T09:12:00Z</cp:lastPrinted>
  <dcterms:created xsi:type="dcterms:W3CDTF">2018-08-02T09:03:00Z</dcterms:created>
  <dcterms:modified xsi:type="dcterms:W3CDTF">2018-08-02T12:30:00Z</dcterms:modified>
</cp:coreProperties>
</file>